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01A" w:rsidRPr="000A38BA" w:rsidRDefault="0043101A" w:rsidP="000A38BA">
      <w:pPr>
        <w:tabs>
          <w:tab w:val="left" w:pos="7740"/>
        </w:tabs>
        <w:spacing w:after="0" w:line="240" w:lineRule="auto"/>
        <w:ind w:firstLine="510"/>
        <w:jc w:val="center"/>
        <w:rPr>
          <w:rFonts w:ascii="Arial Narrow" w:eastAsia="Times New Roman" w:hAnsi="Arial Narrow" w:cs="Times New Roman"/>
          <w:b/>
          <w:sz w:val="28"/>
          <w:szCs w:val="28"/>
          <w:u w:val="single"/>
          <w:lang w:eastAsia="ru-RU"/>
        </w:rPr>
      </w:pPr>
      <w:r w:rsidRPr="000A38BA">
        <w:rPr>
          <w:rFonts w:ascii="Arial Narrow" w:eastAsia="Times New Roman" w:hAnsi="Arial Narrow" w:cs="Times New Roman"/>
          <w:b/>
          <w:sz w:val="28"/>
          <w:szCs w:val="28"/>
          <w:u w:val="single"/>
          <w:lang w:eastAsia="ru-RU"/>
        </w:rPr>
        <w:t>201</w:t>
      </w:r>
      <w:r w:rsidR="001856F1" w:rsidRPr="000A38BA">
        <w:rPr>
          <w:rFonts w:ascii="Arial Narrow" w:eastAsia="Times New Roman" w:hAnsi="Arial Narrow" w:cs="Times New Roman"/>
          <w:b/>
          <w:sz w:val="28"/>
          <w:szCs w:val="28"/>
          <w:u w:val="single"/>
          <w:lang w:eastAsia="ru-RU"/>
        </w:rPr>
        <w:t>6</w:t>
      </w:r>
      <w:r w:rsidRPr="000A38BA">
        <w:rPr>
          <w:rFonts w:ascii="Arial Narrow" w:eastAsia="Times New Roman" w:hAnsi="Arial Narrow" w:cs="Times New Roman"/>
          <w:b/>
          <w:sz w:val="28"/>
          <w:szCs w:val="28"/>
          <w:u w:val="single"/>
          <w:lang w:eastAsia="ru-RU"/>
        </w:rPr>
        <w:t xml:space="preserve"> год</w:t>
      </w:r>
    </w:p>
    <w:p w:rsidR="0043101A" w:rsidRPr="000A38BA" w:rsidRDefault="0043101A" w:rsidP="000A38BA">
      <w:pPr>
        <w:tabs>
          <w:tab w:val="left" w:pos="7740"/>
        </w:tabs>
        <w:spacing w:after="0" w:line="240" w:lineRule="auto"/>
        <w:ind w:firstLine="510"/>
        <w:jc w:val="center"/>
        <w:rPr>
          <w:rFonts w:ascii="Arial Narrow" w:eastAsia="Times New Roman" w:hAnsi="Arial Narrow" w:cs="Times New Roman"/>
          <w:b/>
          <w:sz w:val="28"/>
          <w:szCs w:val="28"/>
          <w:u w:val="single"/>
          <w:lang w:eastAsia="ru-RU"/>
        </w:rPr>
      </w:pPr>
    </w:p>
    <w:p w:rsidR="001856F1" w:rsidRPr="000A38BA" w:rsidRDefault="00423696" w:rsidP="000A38BA">
      <w:pPr>
        <w:tabs>
          <w:tab w:val="left" w:pos="7740"/>
        </w:tabs>
        <w:spacing w:after="0" w:line="240" w:lineRule="auto"/>
        <w:ind w:firstLine="510"/>
        <w:jc w:val="center"/>
        <w:rPr>
          <w:rFonts w:ascii="Arial Narrow" w:eastAsia="Times New Roman" w:hAnsi="Arial Narrow" w:cs="Times New Roman"/>
          <w:b/>
          <w:i/>
          <w:sz w:val="32"/>
          <w:szCs w:val="28"/>
          <w:u w:val="single"/>
          <w:lang w:eastAsia="ru-RU"/>
        </w:rPr>
      </w:pPr>
      <w:r w:rsidRPr="000A38BA">
        <w:rPr>
          <w:rFonts w:ascii="Arial Narrow" w:eastAsia="Times New Roman" w:hAnsi="Arial Narrow" w:cs="Times New Roman"/>
          <w:b/>
          <w:i/>
          <w:sz w:val="32"/>
          <w:szCs w:val="28"/>
          <w:u w:val="single"/>
          <w:lang w:eastAsia="ru-RU"/>
        </w:rPr>
        <w:t>Благотворительная акция: «</w:t>
      </w:r>
      <w:r w:rsidR="001856F1" w:rsidRPr="000A38BA">
        <w:rPr>
          <w:rFonts w:ascii="Arial Narrow" w:eastAsia="Times New Roman" w:hAnsi="Arial Narrow" w:cs="Times New Roman"/>
          <w:b/>
          <w:i/>
          <w:sz w:val="32"/>
          <w:szCs w:val="28"/>
          <w:u w:val="single"/>
          <w:lang w:eastAsia="ru-RU"/>
        </w:rPr>
        <w:t>Рождественские елки</w:t>
      </w:r>
      <w:r w:rsidRPr="000A38BA">
        <w:rPr>
          <w:rFonts w:ascii="Arial Narrow" w:eastAsia="Times New Roman" w:hAnsi="Arial Narrow" w:cs="Times New Roman"/>
          <w:b/>
          <w:i/>
          <w:sz w:val="32"/>
          <w:szCs w:val="28"/>
          <w:u w:val="single"/>
          <w:lang w:eastAsia="ru-RU"/>
        </w:rPr>
        <w:t>»</w:t>
      </w:r>
    </w:p>
    <w:p w:rsidR="00E82474" w:rsidRPr="000A38BA" w:rsidRDefault="00E82474" w:rsidP="000A38BA">
      <w:pPr>
        <w:tabs>
          <w:tab w:val="left" w:pos="7740"/>
        </w:tabs>
        <w:spacing w:after="0" w:line="240" w:lineRule="auto"/>
        <w:ind w:firstLine="510"/>
        <w:jc w:val="center"/>
        <w:rPr>
          <w:rFonts w:ascii="Arial Narrow" w:eastAsia="Times New Roman" w:hAnsi="Arial Narrow" w:cs="Times New Roman"/>
          <w:b/>
          <w:i/>
          <w:sz w:val="28"/>
          <w:szCs w:val="28"/>
          <w:u w:val="single"/>
          <w:lang w:eastAsia="ru-RU"/>
        </w:rPr>
      </w:pPr>
    </w:p>
    <w:p w:rsidR="00E82474" w:rsidRPr="000A38BA" w:rsidRDefault="00E82474" w:rsidP="000A38BA">
      <w:pPr>
        <w:tabs>
          <w:tab w:val="left" w:pos="7740"/>
        </w:tabs>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 xml:space="preserve">26 декабря 2015 года и 7 января 2016 года волонтерами Организации были проведены Рождественские елки, на которых присутствовали дети из неблагополучных семей. </w:t>
      </w:r>
    </w:p>
    <w:p w:rsidR="00E82474" w:rsidRPr="000A38BA" w:rsidRDefault="00E82474" w:rsidP="000A38BA">
      <w:pPr>
        <w:tabs>
          <w:tab w:val="left" w:pos="7740"/>
        </w:tabs>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noProof/>
          <w:sz w:val="28"/>
          <w:szCs w:val="28"/>
          <w:lang w:eastAsia="ru-RU"/>
        </w:rPr>
        <w:drawing>
          <wp:inline distT="0" distB="0" distL="0" distR="0">
            <wp:extent cx="5505450" cy="3500583"/>
            <wp:effectExtent l="0" t="0" r="0" b="5080"/>
            <wp:docPr id="1" name="Рисунок 1" descr="D:\Рабочая\Моя Церковь\ИРОО Альтернатива\проекты\Завершенные\Новогодние елки 2016\фото елка 2\_H4A9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Моя Церковь\ИРОО Альтернатива\проекты\Завершенные\Новогодние елки 2016\фото елка 2\_H4A937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7986" cy="3502195"/>
                    </a:xfrm>
                    <a:prstGeom prst="rect">
                      <a:avLst/>
                    </a:prstGeom>
                    <a:noFill/>
                    <a:ln>
                      <a:noFill/>
                    </a:ln>
                  </pic:spPr>
                </pic:pic>
              </a:graphicData>
            </a:graphic>
          </wp:inline>
        </w:drawing>
      </w:r>
    </w:p>
    <w:p w:rsidR="00E82474" w:rsidRPr="000A38BA" w:rsidRDefault="00E82474" w:rsidP="000A38BA">
      <w:pPr>
        <w:tabs>
          <w:tab w:val="left" w:pos="7740"/>
        </w:tabs>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Был организован праздничный концерт, организованы различные конкурсы. В заключении каждый ребенок получил сладкий подарок.</w:t>
      </w:r>
    </w:p>
    <w:p w:rsidR="00E82474" w:rsidRPr="000A38BA" w:rsidRDefault="00E82474" w:rsidP="000A38BA">
      <w:pPr>
        <w:tabs>
          <w:tab w:val="left" w:pos="7740"/>
        </w:tabs>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noProof/>
          <w:sz w:val="28"/>
          <w:szCs w:val="28"/>
          <w:lang w:eastAsia="ru-RU"/>
        </w:rPr>
        <w:drawing>
          <wp:inline distT="0" distB="0" distL="0" distR="0">
            <wp:extent cx="5085256" cy="3636000"/>
            <wp:effectExtent l="0" t="0" r="1270" b="3175"/>
            <wp:docPr id="2" name="Рисунок 2" descr="D:\Рабочая\Моя Церковь\ИРОО Альтернатива\проекты\Завершенные\Новогодние елки 2016\фото елка 2\_H4A9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ая\Моя Церковь\ИРОО Альтернатива\проекты\Завершенные\Новогодние елки 2016\фото елка 2\_H4A94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5256" cy="3636000"/>
                    </a:xfrm>
                    <a:prstGeom prst="rect">
                      <a:avLst/>
                    </a:prstGeom>
                    <a:noFill/>
                    <a:ln>
                      <a:noFill/>
                    </a:ln>
                  </pic:spPr>
                </pic:pic>
              </a:graphicData>
            </a:graphic>
          </wp:inline>
        </w:drawing>
      </w:r>
    </w:p>
    <w:p w:rsidR="00E82474" w:rsidRPr="000A38BA" w:rsidRDefault="00E82474" w:rsidP="000A38BA">
      <w:pPr>
        <w:tabs>
          <w:tab w:val="left" w:pos="7740"/>
        </w:tabs>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В результате проведения акции, подарки получили 150 детей из неблагополучных семей.</w:t>
      </w:r>
    </w:p>
    <w:p w:rsidR="00E82474" w:rsidRPr="000A38BA" w:rsidRDefault="00E82474" w:rsidP="000A38BA">
      <w:pPr>
        <w:tabs>
          <w:tab w:val="left" w:pos="7740"/>
        </w:tabs>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noProof/>
          <w:sz w:val="28"/>
          <w:szCs w:val="28"/>
          <w:lang w:eastAsia="ru-RU"/>
        </w:rPr>
        <w:lastRenderedPageBreak/>
        <w:drawing>
          <wp:inline distT="0" distB="0" distL="0" distR="0">
            <wp:extent cx="5076000" cy="3782274"/>
            <wp:effectExtent l="0" t="0" r="0" b="8890"/>
            <wp:docPr id="3" name="Рисунок 3" descr="D:\Рабочая\Моя Церковь\ИРОО Альтернатива\проекты\Завершенные\Новогодние елки 2016\фото елка-Горохово\к отправке\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ая\Моя Церковь\ИРОО Альтернатива\проекты\Завершенные\Новогодние елки 2016\фото елка-Горохово\к отправке\IMG_01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6000" cy="3782274"/>
                    </a:xfrm>
                    <a:prstGeom prst="rect">
                      <a:avLst/>
                    </a:prstGeom>
                    <a:noFill/>
                    <a:ln>
                      <a:noFill/>
                    </a:ln>
                  </pic:spPr>
                </pic:pic>
              </a:graphicData>
            </a:graphic>
          </wp:inline>
        </w:drawing>
      </w:r>
    </w:p>
    <w:p w:rsidR="00A047AD" w:rsidRPr="000A38BA" w:rsidRDefault="005037C2" w:rsidP="000A38BA">
      <w:pPr>
        <w:tabs>
          <w:tab w:val="left" w:pos="7740"/>
        </w:tabs>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Подарки были приобретены с помощью коммерческих организаций города Иркутска и Иркутской области.</w:t>
      </w:r>
    </w:p>
    <w:p w:rsidR="00E82474" w:rsidRPr="000A38BA" w:rsidRDefault="00E82474" w:rsidP="000A38BA">
      <w:pPr>
        <w:tabs>
          <w:tab w:val="left" w:pos="7740"/>
        </w:tabs>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noProof/>
          <w:sz w:val="28"/>
          <w:szCs w:val="28"/>
          <w:lang w:eastAsia="ru-RU"/>
        </w:rPr>
        <w:drawing>
          <wp:inline distT="0" distB="0" distL="0" distR="0">
            <wp:extent cx="5881888" cy="4176000"/>
            <wp:effectExtent l="0" t="0" r="5080" b="0"/>
            <wp:docPr id="4" name="Рисунок 4" descr="D:\Рабочая\Моя Церковь\ИРОО Альтернатива\проекты\Завершенные\Новогодние елки 2016\фото елка-Горохово\к отправке\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ая\Моя Церковь\ИРОО Альтернатива\проекты\Завершенные\Новогодние елки 2016\фото елка-Горохово\к отправке\IMG_02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1888" cy="4176000"/>
                    </a:xfrm>
                    <a:prstGeom prst="rect">
                      <a:avLst/>
                    </a:prstGeom>
                    <a:noFill/>
                    <a:ln>
                      <a:noFill/>
                    </a:ln>
                  </pic:spPr>
                </pic:pic>
              </a:graphicData>
            </a:graphic>
          </wp:inline>
        </w:drawing>
      </w:r>
    </w:p>
    <w:p w:rsidR="00E82474" w:rsidRPr="000A38BA" w:rsidRDefault="00E82474" w:rsidP="000A38BA">
      <w:pPr>
        <w:tabs>
          <w:tab w:val="left" w:pos="7740"/>
        </w:tabs>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noProof/>
          <w:sz w:val="28"/>
          <w:szCs w:val="28"/>
          <w:lang w:eastAsia="ru-RU"/>
        </w:rPr>
        <w:lastRenderedPageBreak/>
        <w:drawing>
          <wp:inline distT="0" distB="0" distL="0" distR="0">
            <wp:extent cx="5688000" cy="4519094"/>
            <wp:effectExtent l="0" t="0" r="8255" b="0"/>
            <wp:docPr id="5" name="Рисунок 5" descr="D:\Рабочая\Моя Церковь\ИРОО Альтернатива\проекты\Завершенные\Новогодние елки 2016\фото елка-Горохово\к отправке\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ая\Моя Церковь\ИРОО Альтернатива\проекты\Завершенные\Новогодние елки 2016\фото елка-Горохово\к отправке\IMG_02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000" cy="4519094"/>
                    </a:xfrm>
                    <a:prstGeom prst="rect">
                      <a:avLst/>
                    </a:prstGeom>
                    <a:noFill/>
                    <a:ln>
                      <a:noFill/>
                    </a:ln>
                  </pic:spPr>
                </pic:pic>
              </a:graphicData>
            </a:graphic>
          </wp:inline>
        </w:drawing>
      </w:r>
    </w:p>
    <w:p w:rsidR="006E0BE5" w:rsidRPr="000A38BA" w:rsidRDefault="006E0BE5" w:rsidP="000A38BA">
      <w:pPr>
        <w:tabs>
          <w:tab w:val="left" w:pos="7740"/>
        </w:tabs>
        <w:spacing w:after="0" w:line="240" w:lineRule="auto"/>
        <w:ind w:firstLine="510"/>
        <w:jc w:val="both"/>
        <w:rPr>
          <w:rFonts w:ascii="Arial Narrow" w:eastAsia="Times New Roman" w:hAnsi="Arial Narrow" w:cs="Times New Roman"/>
          <w:sz w:val="28"/>
          <w:szCs w:val="28"/>
          <w:lang w:eastAsia="ru-RU"/>
        </w:rPr>
      </w:pPr>
    </w:p>
    <w:p w:rsidR="006E0BE5" w:rsidRPr="000A38BA" w:rsidRDefault="006E0BE5" w:rsidP="000A38BA">
      <w:pPr>
        <w:tabs>
          <w:tab w:val="left" w:pos="7740"/>
        </w:tabs>
        <w:spacing w:after="0" w:line="240" w:lineRule="auto"/>
        <w:ind w:firstLine="510"/>
        <w:jc w:val="both"/>
        <w:rPr>
          <w:rFonts w:ascii="Arial Narrow" w:eastAsia="Times New Roman" w:hAnsi="Arial Narrow" w:cs="Times New Roman"/>
          <w:sz w:val="28"/>
          <w:szCs w:val="28"/>
          <w:lang w:eastAsia="ru-RU"/>
        </w:rPr>
      </w:pPr>
    </w:p>
    <w:p w:rsidR="005C631F" w:rsidRPr="000A38BA" w:rsidRDefault="005C631F" w:rsidP="000A38BA">
      <w:pPr>
        <w:spacing w:after="0" w:line="240" w:lineRule="auto"/>
        <w:ind w:left="426" w:firstLine="510"/>
        <w:jc w:val="center"/>
        <w:rPr>
          <w:rFonts w:ascii="Arial Narrow" w:eastAsia="Times New Roman" w:hAnsi="Arial Narrow" w:cs="Times New Roman"/>
          <w:b/>
          <w:i/>
          <w:sz w:val="32"/>
          <w:szCs w:val="28"/>
          <w:u w:val="single"/>
          <w:lang w:eastAsia="ru-RU"/>
        </w:rPr>
      </w:pPr>
      <w:r w:rsidRPr="000A38BA">
        <w:rPr>
          <w:rFonts w:ascii="Arial Narrow" w:eastAsia="Times New Roman" w:hAnsi="Arial Narrow" w:cs="Times New Roman"/>
          <w:b/>
          <w:i/>
          <w:sz w:val="32"/>
          <w:szCs w:val="28"/>
          <w:u w:val="single"/>
          <w:lang w:eastAsia="ru-RU"/>
        </w:rPr>
        <w:t>Благотворительная акция «Конфет много не бывает»</w:t>
      </w:r>
    </w:p>
    <w:p w:rsidR="005C631F" w:rsidRPr="000A38BA" w:rsidRDefault="005C631F" w:rsidP="000A38BA">
      <w:pPr>
        <w:spacing w:after="0" w:line="240" w:lineRule="auto"/>
        <w:ind w:left="426" w:firstLine="510"/>
        <w:jc w:val="center"/>
        <w:rPr>
          <w:rFonts w:ascii="Arial Narrow" w:eastAsia="Times New Roman" w:hAnsi="Arial Narrow" w:cs="Times New Roman"/>
          <w:b/>
          <w:i/>
          <w:sz w:val="32"/>
          <w:szCs w:val="28"/>
          <w:u w:val="single"/>
          <w:lang w:eastAsia="ru-RU"/>
        </w:rPr>
      </w:pPr>
    </w:p>
    <w:p w:rsidR="005C631F" w:rsidRPr="000A38BA" w:rsidRDefault="005C631F" w:rsidP="000A38BA">
      <w:pPr>
        <w:spacing w:after="0" w:line="240" w:lineRule="auto"/>
        <w:ind w:left="426"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noProof/>
          <w:sz w:val="28"/>
          <w:szCs w:val="28"/>
          <w:lang w:eastAsia="ru-RU"/>
        </w:rPr>
        <w:drawing>
          <wp:inline distT="0" distB="0" distL="0" distR="0" wp14:anchorId="345FA936" wp14:editId="54EB5242">
            <wp:extent cx="5572125" cy="2638425"/>
            <wp:effectExtent l="0" t="0" r="9525" b="9525"/>
            <wp:docPr id="6" name="Рисунок 6" descr="C:\Users\пк\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2638425"/>
                    </a:xfrm>
                    <a:prstGeom prst="rect">
                      <a:avLst/>
                    </a:prstGeom>
                    <a:noFill/>
                    <a:ln>
                      <a:noFill/>
                    </a:ln>
                  </pic:spPr>
                </pic:pic>
              </a:graphicData>
            </a:graphic>
          </wp:inline>
        </w:drawing>
      </w:r>
    </w:p>
    <w:p w:rsidR="005C631F" w:rsidRPr="000A38BA" w:rsidRDefault="005C631F" w:rsidP="000A38BA">
      <w:pPr>
        <w:spacing w:after="0" w:line="240" w:lineRule="auto"/>
        <w:ind w:firstLine="510"/>
        <w:jc w:val="both"/>
        <w:rPr>
          <w:rFonts w:ascii="Arial Narrow" w:eastAsia="Times New Roman" w:hAnsi="Arial Narrow" w:cs="Times New Roman"/>
          <w:sz w:val="28"/>
          <w:szCs w:val="28"/>
          <w:lang w:eastAsia="ru-RU"/>
        </w:rPr>
      </w:pPr>
    </w:p>
    <w:p w:rsidR="005C631F" w:rsidRPr="000A38BA" w:rsidRDefault="005C631F" w:rsidP="000A38BA">
      <w:pPr>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В период с 1.12.2016 г. по 6.01.2017 г. Иркутской региональной общественной организацией «Центр духовно-нравственного восстановления лиц, попавших в трудную жизненную ситуацию «Альтернатива» была проведена благотворительная акция «Конфет много не бывает».</w:t>
      </w:r>
    </w:p>
    <w:p w:rsidR="005C631F" w:rsidRPr="000A38BA" w:rsidRDefault="005C631F" w:rsidP="000A38BA">
      <w:pPr>
        <w:spacing w:after="0" w:line="240" w:lineRule="auto"/>
        <w:ind w:firstLine="510"/>
        <w:jc w:val="both"/>
        <w:rPr>
          <w:rFonts w:ascii="Arial Narrow" w:eastAsia="Times New Roman" w:hAnsi="Arial Narrow" w:cs="Times New Roman"/>
          <w:b/>
          <w:sz w:val="28"/>
          <w:szCs w:val="28"/>
          <w:lang w:eastAsia="ru-RU"/>
        </w:rPr>
      </w:pPr>
      <w:r w:rsidRPr="000A38BA">
        <w:rPr>
          <w:rFonts w:ascii="Arial Narrow" w:eastAsia="Times New Roman" w:hAnsi="Arial Narrow" w:cs="Times New Roman"/>
          <w:b/>
          <w:sz w:val="28"/>
          <w:szCs w:val="28"/>
          <w:lang w:eastAsia="ru-RU"/>
        </w:rPr>
        <w:lastRenderedPageBreak/>
        <w:t>Целью акции были два основных направления:</w:t>
      </w:r>
    </w:p>
    <w:p w:rsidR="005C631F" w:rsidRPr="000A38BA" w:rsidRDefault="005C631F" w:rsidP="000A38BA">
      <w:pPr>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1. Поздравить детей из неблагополучных семей с Новым годом и Рождеством Христовым.</w:t>
      </w:r>
    </w:p>
    <w:p w:rsidR="005C631F" w:rsidRPr="000A38BA" w:rsidRDefault="005C631F" w:rsidP="000A38BA">
      <w:pPr>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2. Формирование в обществе атмосферы взаимопомощи, всеобщей заботы и пристального внимания к юным гражданам.</w:t>
      </w:r>
    </w:p>
    <w:p w:rsidR="005C631F" w:rsidRPr="000A38BA" w:rsidRDefault="005C631F" w:rsidP="000A38BA">
      <w:pPr>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b/>
          <w:sz w:val="28"/>
          <w:szCs w:val="28"/>
          <w:lang w:eastAsia="ru-RU"/>
        </w:rPr>
        <w:t>Целевая группа акции:</w:t>
      </w:r>
      <w:r w:rsidRPr="000A38BA">
        <w:rPr>
          <w:rFonts w:ascii="Arial Narrow" w:eastAsia="Times New Roman" w:hAnsi="Arial Narrow" w:cs="Times New Roman"/>
          <w:sz w:val="28"/>
          <w:szCs w:val="28"/>
          <w:lang w:eastAsia="ru-RU"/>
        </w:rPr>
        <w:t xml:space="preserve"> </w:t>
      </w:r>
    </w:p>
    <w:p w:rsidR="005C631F" w:rsidRPr="000A38BA" w:rsidRDefault="005C631F" w:rsidP="000A38BA">
      <w:pPr>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 xml:space="preserve">Акция была направлена на детей из неблагополучных семей, которые состоят на учете в Инспекции по делам несовершеннолетних города Иркутска, а также на детей из малообеспеченных семей Гороховского муниципального образования (деревня </w:t>
      </w:r>
      <w:proofErr w:type="spellStart"/>
      <w:r w:rsidRPr="000A38BA">
        <w:rPr>
          <w:rFonts w:ascii="Arial Narrow" w:eastAsia="Times New Roman" w:hAnsi="Arial Narrow" w:cs="Times New Roman"/>
          <w:sz w:val="28"/>
          <w:szCs w:val="28"/>
          <w:lang w:eastAsia="ru-RU"/>
        </w:rPr>
        <w:t>Горохово</w:t>
      </w:r>
      <w:proofErr w:type="spellEnd"/>
      <w:r w:rsidRPr="000A38BA">
        <w:rPr>
          <w:rFonts w:ascii="Arial Narrow" w:eastAsia="Times New Roman" w:hAnsi="Arial Narrow" w:cs="Times New Roman"/>
          <w:sz w:val="28"/>
          <w:szCs w:val="28"/>
          <w:lang w:eastAsia="ru-RU"/>
        </w:rPr>
        <w:t xml:space="preserve">, </w:t>
      </w:r>
      <w:proofErr w:type="spellStart"/>
      <w:r w:rsidRPr="000A38BA">
        <w:rPr>
          <w:rFonts w:ascii="Arial Narrow" w:eastAsia="Times New Roman" w:hAnsi="Arial Narrow" w:cs="Times New Roman"/>
          <w:sz w:val="28"/>
          <w:szCs w:val="28"/>
          <w:lang w:eastAsia="ru-RU"/>
        </w:rPr>
        <w:t>Суйгуты</w:t>
      </w:r>
      <w:proofErr w:type="spellEnd"/>
      <w:r w:rsidRPr="000A38BA">
        <w:rPr>
          <w:rFonts w:ascii="Arial Narrow" w:eastAsia="Times New Roman" w:hAnsi="Arial Narrow" w:cs="Times New Roman"/>
          <w:sz w:val="28"/>
          <w:szCs w:val="28"/>
          <w:lang w:eastAsia="ru-RU"/>
        </w:rPr>
        <w:t xml:space="preserve">, </w:t>
      </w:r>
      <w:proofErr w:type="spellStart"/>
      <w:r w:rsidRPr="000A38BA">
        <w:rPr>
          <w:rFonts w:ascii="Arial Narrow" w:eastAsia="Times New Roman" w:hAnsi="Arial Narrow" w:cs="Times New Roman"/>
          <w:sz w:val="28"/>
          <w:szCs w:val="28"/>
          <w:lang w:eastAsia="ru-RU"/>
        </w:rPr>
        <w:t>Баруй</w:t>
      </w:r>
      <w:proofErr w:type="spellEnd"/>
      <w:r w:rsidRPr="000A38BA">
        <w:rPr>
          <w:rFonts w:ascii="Arial Narrow" w:eastAsia="Times New Roman" w:hAnsi="Arial Narrow" w:cs="Times New Roman"/>
          <w:sz w:val="28"/>
          <w:szCs w:val="28"/>
          <w:lang w:eastAsia="ru-RU"/>
        </w:rPr>
        <w:t>).</w:t>
      </w:r>
    </w:p>
    <w:p w:rsidR="005C631F" w:rsidRPr="000A38BA" w:rsidRDefault="005C631F" w:rsidP="000A38BA">
      <w:pPr>
        <w:spacing w:after="0" w:line="240" w:lineRule="auto"/>
        <w:ind w:firstLine="510"/>
        <w:jc w:val="both"/>
        <w:rPr>
          <w:rFonts w:ascii="Arial Narrow" w:eastAsia="Times New Roman" w:hAnsi="Arial Narrow" w:cs="Times New Roman"/>
          <w:sz w:val="28"/>
          <w:szCs w:val="28"/>
          <w:lang w:eastAsia="ru-RU"/>
        </w:rPr>
      </w:pPr>
    </w:p>
    <w:p w:rsidR="005C631F" w:rsidRPr="000A38BA" w:rsidRDefault="005C631F" w:rsidP="000A38BA">
      <w:pPr>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Общее количество детей, охваченных мероприятием, составило 130 человек.</w:t>
      </w:r>
    </w:p>
    <w:p w:rsidR="005C631F" w:rsidRPr="000A38BA" w:rsidRDefault="005C631F" w:rsidP="000A38BA">
      <w:pPr>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Были проведены елки:</w:t>
      </w:r>
    </w:p>
    <w:p w:rsidR="005C631F" w:rsidRPr="000A38BA" w:rsidRDefault="005C631F" w:rsidP="000A38BA">
      <w:pPr>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 xml:space="preserve">1. Деревня </w:t>
      </w:r>
      <w:proofErr w:type="spellStart"/>
      <w:r w:rsidRPr="000A38BA">
        <w:rPr>
          <w:rFonts w:ascii="Arial Narrow" w:eastAsia="Times New Roman" w:hAnsi="Arial Narrow" w:cs="Times New Roman"/>
          <w:sz w:val="28"/>
          <w:szCs w:val="28"/>
          <w:lang w:eastAsia="ru-RU"/>
        </w:rPr>
        <w:t>Сайгуты</w:t>
      </w:r>
      <w:proofErr w:type="spellEnd"/>
      <w:r w:rsidRPr="000A38BA">
        <w:rPr>
          <w:rFonts w:ascii="Arial Narrow" w:eastAsia="Times New Roman" w:hAnsi="Arial Narrow" w:cs="Times New Roman"/>
          <w:sz w:val="28"/>
          <w:szCs w:val="28"/>
          <w:lang w:eastAsia="ru-RU"/>
        </w:rPr>
        <w:t xml:space="preserve"> 27.12.2016г. Присутствовало 30 детей.</w:t>
      </w:r>
      <w:r w:rsidRPr="000A38BA">
        <w:rPr>
          <w:rFonts w:ascii="Arial Narrow" w:eastAsia="Times New Roman" w:hAnsi="Arial Narrow" w:cs="Times New Roman"/>
          <w:noProof/>
          <w:sz w:val="28"/>
          <w:szCs w:val="28"/>
          <w:lang w:eastAsia="ru-RU"/>
        </w:rPr>
        <w:drawing>
          <wp:inline distT="0" distB="0" distL="0" distR="0" wp14:anchorId="62BF9F6B" wp14:editId="6C53A5DC">
            <wp:extent cx="3390900" cy="2923936"/>
            <wp:effectExtent l="0" t="0" r="0" b="0"/>
            <wp:docPr id="7" name="Рисунок 7" descr="C:\Users\пк\Desktop\Конфет много не бывает\Фото\для отчета\P109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Конфет много не бывает\Фото\для отчета\P10904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3657" cy="2926313"/>
                    </a:xfrm>
                    <a:prstGeom prst="rect">
                      <a:avLst/>
                    </a:prstGeom>
                    <a:noFill/>
                    <a:ln>
                      <a:noFill/>
                    </a:ln>
                  </pic:spPr>
                </pic:pic>
              </a:graphicData>
            </a:graphic>
          </wp:inline>
        </w:drawing>
      </w:r>
      <w:r w:rsidRPr="000A38BA">
        <w:rPr>
          <w:rFonts w:ascii="Arial Narrow" w:eastAsia="Times New Roman" w:hAnsi="Arial Narrow" w:cs="Times New Roman"/>
          <w:sz w:val="28"/>
          <w:szCs w:val="28"/>
          <w:lang w:eastAsia="ru-RU"/>
        </w:rPr>
        <w:t xml:space="preserve"> </w:t>
      </w:r>
    </w:p>
    <w:p w:rsidR="005C631F" w:rsidRPr="000A38BA" w:rsidRDefault="005C631F" w:rsidP="000A38BA">
      <w:pPr>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 xml:space="preserve">2. Деревня </w:t>
      </w:r>
      <w:proofErr w:type="spellStart"/>
      <w:r w:rsidRPr="000A38BA">
        <w:rPr>
          <w:rFonts w:ascii="Arial Narrow" w:eastAsia="Times New Roman" w:hAnsi="Arial Narrow" w:cs="Times New Roman"/>
          <w:sz w:val="28"/>
          <w:szCs w:val="28"/>
          <w:lang w:eastAsia="ru-RU"/>
        </w:rPr>
        <w:t>Горохово</w:t>
      </w:r>
      <w:proofErr w:type="spellEnd"/>
      <w:r w:rsidRPr="000A38BA">
        <w:rPr>
          <w:rFonts w:ascii="Arial Narrow" w:eastAsia="Times New Roman" w:hAnsi="Arial Narrow" w:cs="Times New Roman"/>
          <w:sz w:val="28"/>
          <w:szCs w:val="28"/>
          <w:lang w:eastAsia="ru-RU"/>
        </w:rPr>
        <w:t xml:space="preserve"> 29.12.2016 и деревня </w:t>
      </w:r>
      <w:proofErr w:type="spellStart"/>
      <w:r w:rsidRPr="000A38BA">
        <w:rPr>
          <w:rFonts w:ascii="Arial Narrow" w:eastAsia="Times New Roman" w:hAnsi="Arial Narrow" w:cs="Times New Roman"/>
          <w:sz w:val="28"/>
          <w:szCs w:val="28"/>
          <w:lang w:eastAsia="ru-RU"/>
        </w:rPr>
        <w:t>Баруй</w:t>
      </w:r>
      <w:proofErr w:type="spellEnd"/>
      <w:r w:rsidRPr="000A38BA">
        <w:rPr>
          <w:rFonts w:ascii="Arial Narrow" w:eastAsia="Times New Roman" w:hAnsi="Arial Narrow" w:cs="Times New Roman"/>
          <w:sz w:val="28"/>
          <w:szCs w:val="28"/>
          <w:lang w:eastAsia="ru-RU"/>
        </w:rPr>
        <w:t xml:space="preserve"> 30.12.2016г. Присутствовало в общем количестве 70 детей.</w:t>
      </w:r>
    </w:p>
    <w:p w:rsidR="005C631F" w:rsidRPr="000A38BA" w:rsidRDefault="005C631F" w:rsidP="000A38BA">
      <w:pPr>
        <w:spacing w:after="0" w:line="240" w:lineRule="auto"/>
        <w:ind w:firstLine="510"/>
        <w:jc w:val="both"/>
        <w:rPr>
          <w:rFonts w:ascii="Arial Narrow" w:eastAsia="Times New Roman" w:hAnsi="Arial Narrow" w:cs="Times New Roman"/>
          <w:b/>
          <w:sz w:val="28"/>
          <w:szCs w:val="28"/>
          <w:lang w:eastAsia="ru-RU"/>
        </w:rPr>
      </w:pPr>
      <w:r w:rsidRPr="000A38BA">
        <w:rPr>
          <w:rFonts w:ascii="Arial Narrow" w:eastAsia="Times New Roman" w:hAnsi="Arial Narrow" w:cs="Times New Roman"/>
          <w:b/>
          <w:noProof/>
          <w:sz w:val="28"/>
          <w:szCs w:val="28"/>
          <w:lang w:eastAsia="ru-RU"/>
        </w:rPr>
        <w:lastRenderedPageBreak/>
        <w:drawing>
          <wp:inline distT="0" distB="0" distL="0" distR="0" wp14:anchorId="600EC887" wp14:editId="322FDA8E">
            <wp:extent cx="5688440" cy="3528000"/>
            <wp:effectExtent l="0" t="0" r="7620" b="0"/>
            <wp:docPr id="8" name="Рисунок 8" descr="C:\Users\пк\Desktop\Конфет много не бывает\Фото\для отчета\IMG-2016123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Конфет много не бывает\Фото\для отчета\IMG-20161230-WA00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440" cy="3528000"/>
                    </a:xfrm>
                    <a:prstGeom prst="rect">
                      <a:avLst/>
                    </a:prstGeom>
                    <a:noFill/>
                    <a:ln>
                      <a:noFill/>
                    </a:ln>
                  </pic:spPr>
                </pic:pic>
              </a:graphicData>
            </a:graphic>
          </wp:inline>
        </w:drawing>
      </w:r>
    </w:p>
    <w:p w:rsidR="005C631F" w:rsidRPr="000A38BA" w:rsidRDefault="005C631F" w:rsidP="000A38BA">
      <w:pPr>
        <w:spacing w:after="0" w:line="240" w:lineRule="auto"/>
        <w:ind w:firstLine="510"/>
        <w:jc w:val="both"/>
        <w:rPr>
          <w:rFonts w:ascii="Arial Narrow" w:eastAsia="Times New Roman" w:hAnsi="Arial Narrow" w:cs="Times New Roman"/>
          <w:sz w:val="28"/>
          <w:szCs w:val="28"/>
          <w:lang w:eastAsia="ru-RU"/>
        </w:rPr>
      </w:pPr>
    </w:p>
    <w:p w:rsidR="005C631F" w:rsidRPr="000A38BA" w:rsidRDefault="005C631F" w:rsidP="000A38BA">
      <w:pPr>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3. город Иркутск 6.01.2017г. Присутствовало 30 детей. Проведены различные конкурсы, показан мультфильм, организовано чаепитие, а также каждый ребенок получил сладкий подарок.</w:t>
      </w:r>
    </w:p>
    <w:p w:rsidR="005C631F" w:rsidRPr="000A38BA" w:rsidRDefault="005C631F" w:rsidP="000A38BA">
      <w:pPr>
        <w:spacing w:after="0" w:line="240" w:lineRule="auto"/>
        <w:ind w:firstLine="510"/>
        <w:jc w:val="both"/>
        <w:rPr>
          <w:rFonts w:ascii="Arial Narrow" w:eastAsia="Times New Roman" w:hAnsi="Arial Narrow" w:cs="Times New Roman"/>
          <w:b/>
          <w:sz w:val="28"/>
          <w:szCs w:val="28"/>
          <w:lang w:eastAsia="ru-RU"/>
        </w:rPr>
      </w:pPr>
    </w:p>
    <w:p w:rsidR="005C631F" w:rsidRPr="000A38BA" w:rsidRDefault="005C631F" w:rsidP="000A38BA">
      <w:pPr>
        <w:spacing w:after="0" w:line="240" w:lineRule="auto"/>
        <w:ind w:firstLine="510"/>
        <w:jc w:val="both"/>
        <w:rPr>
          <w:rFonts w:ascii="Arial Narrow" w:eastAsia="Times New Roman" w:hAnsi="Arial Narrow" w:cs="Times New Roman"/>
          <w:b/>
          <w:sz w:val="28"/>
          <w:szCs w:val="28"/>
          <w:lang w:eastAsia="ru-RU"/>
        </w:rPr>
      </w:pPr>
      <w:r w:rsidRPr="000A38BA">
        <w:rPr>
          <w:rFonts w:ascii="Arial Narrow" w:eastAsia="Times New Roman" w:hAnsi="Arial Narrow" w:cs="Times New Roman"/>
          <w:b/>
          <w:noProof/>
          <w:sz w:val="28"/>
          <w:szCs w:val="28"/>
          <w:lang w:eastAsia="ru-RU"/>
        </w:rPr>
        <w:drawing>
          <wp:inline distT="0" distB="0" distL="0" distR="0" wp14:anchorId="70E0488F" wp14:editId="674C8105">
            <wp:extent cx="5473881" cy="4104000"/>
            <wp:effectExtent l="0" t="0" r="0" b="0"/>
            <wp:docPr id="9" name="Рисунок 9" descr="C:\Users\пк\Desktop\Конфет много не бывает\Фото\Рождественский утренник 6.01.2017\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Конфет много не бывает\Фото\Рождественский утренник 6.01.2017\IMG_01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3881" cy="4104000"/>
                    </a:xfrm>
                    <a:prstGeom prst="rect">
                      <a:avLst/>
                    </a:prstGeom>
                    <a:noFill/>
                    <a:ln>
                      <a:noFill/>
                    </a:ln>
                  </pic:spPr>
                </pic:pic>
              </a:graphicData>
            </a:graphic>
          </wp:inline>
        </w:drawing>
      </w:r>
    </w:p>
    <w:p w:rsidR="005C631F" w:rsidRPr="000A38BA" w:rsidRDefault="005C631F" w:rsidP="000A38BA">
      <w:pPr>
        <w:spacing w:after="0" w:line="240" w:lineRule="auto"/>
        <w:ind w:firstLine="510"/>
        <w:jc w:val="both"/>
        <w:rPr>
          <w:rFonts w:ascii="Arial Narrow" w:eastAsia="Times New Roman" w:hAnsi="Arial Narrow" w:cs="Times New Roman"/>
          <w:b/>
          <w:sz w:val="28"/>
          <w:szCs w:val="28"/>
          <w:lang w:eastAsia="ru-RU"/>
        </w:rPr>
      </w:pPr>
      <w:r w:rsidRPr="000A38BA">
        <w:rPr>
          <w:rFonts w:ascii="Arial Narrow" w:eastAsia="Times New Roman" w:hAnsi="Arial Narrow" w:cs="Times New Roman"/>
          <w:b/>
          <w:noProof/>
          <w:sz w:val="28"/>
          <w:szCs w:val="28"/>
          <w:lang w:eastAsia="ru-RU"/>
        </w:rPr>
        <w:lastRenderedPageBreak/>
        <w:drawing>
          <wp:inline distT="0" distB="0" distL="0" distR="0" wp14:anchorId="7CFE8C62" wp14:editId="4C5C7733">
            <wp:extent cx="5832000" cy="4372497"/>
            <wp:effectExtent l="0" t="0" r="0" b="9525"/>
            <wp:docPr id="10" name="Рисунок 10" descr="C:\Users\пк\Desktop\Конфет много не бывает\Фото\Рождественский утренник 6.01.2017\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Конфет много не бывает\Фото\Рождественский утренник 6.01.2017\IMG_01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2000" cy="4372497"/>
                    </a:xfrm>
                    <a:prstGeom prst="rect">
                      <a:avLst/>
                    </a:prstGeom>
                    <a:noFill/>
                    <a:ln>
                      <a:noFill/>
                    </a:ln>
                  </pic:spPr>
                </pic:pic>
              </a:graphicData>
            </a:graphic>
          </wp:inline>
        </w:drawing>
      </w:r>
    </w:p>
    <w:p w:rsidR="005C631F" w:rsidRPr="000A38BA" w:rsidRDefault="005C631F" w:rsidP="000A38BA">
      <w:pPr>
        <w:spacing w:after="0" w:line="240" w:lineRule="auto"/>
        <w:ind w:firstLine="510"/>
        <w:jc w:val="both"/>
        <w:rPr>
          <w:rFonts w:ascii="Arial Narrow" w:eastAsia="Times New Roman" w:hAnsi="Arial Narrow" w:cs="Times New Roman"/>
          <w:b/>
          <w:sz w:val="28"/>
          <w:szCs w:val="28"/>
          <w:lang w:eastAsia="ru-RU"/>
        </w:rPr>
      </w:pPr>
      <w:r w:rsidRPr="000A38BA">
        <w:rPr>
          <w:rFonts w:ascii="Arial Narrow" w:eastAsia="Times New Roman" w:hAnsi="Arial Narrow" w:cs="Times New Roman"/>
          <w:b/>
          <w:noProof/>
          <w:sz w:val="28"/>
          <w:szCs w:val="28"/>
          <w:lang w:eastAsia="ru-RU"/>
        </w:rPr>
        <w:drawing>
          <wp:inline distT="0" distB="0" distL="0" distR="0" wp14:anchorId="1255B313" wp14:editId="7CC3A7AE">
            <wp:extent cx="5832000" cy="4372497"/>
            <wp:effectExtent l="0" t="0" r="0" b="9525"/>
            <wp:docPr id="11" name="Рисунок 11" descr="C:\Users\пк\Desktop\Конфет много не бывает\Фото\для отчета\IMG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Конфет много не бывает\Фото\для отчета\IMG_02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2000" cy="4372497"/>
                    </a:xfrm>
                    <a:prstGeom prst="rect">
                      <a:avLst/>
                    </a:prstGeom>
                    <a:noFill/>
                    <a:ln>
                      <a:noFill/>
                    </a:ln>
                  </pic:spPr>
                </pic:pic>
              </a:graphicData>
            </a:graphic>
          </wp:inline>
        </w:drawing>
      </w:r>
    </w:p>
    <w:p w:rsidR="005C631F" w:rsidRPr="000A38BA" w:rsidRDefault="005C631F" w:rsidP="000A38BA">
      <w:pPr>
        <w:spacing w:after="0" w:line="240" w:lineRule="auto"/>
        <w:ind w:firstLine="510"/>
        <w:jc w:val="both"/>
        <w:rPr>
          <w:rFonts w:ascii="Arial Narrow" w:eastAsia="Times New Roman" w:hAnsi="Arial Narrow" w:cs="Times New Roman"/>
          <w:b/>
          <w:sz w:val="28"/>
          <w:szCs w:val="28"/>
          <w:lang w:eastAsia="ru-RU"/>
        </w:rPr>
      </w:pPr>
      <w:r w:rsidRPr="000A38BA">
        <w:rPr>
          <w:rFonts w:ascii="Arial Narrow" w:eastAsia="Times New Roman" w:hAnsi="Arial Narrow" w:cs="Times New Roman"/>
          <w:b/>
          <w:noProof/>
          <w:sz w:val="28"/>
          <w:szCs w:val="28"/>
          <w:lang w:eastAsia="ru-RU"/>
        </w:rPr>
        <w:lastRenderedPageBreak/>
        <w:drawing>
          <wp:inline distT="0" distB="0" distL="0" distR="0" wp14:anchorId="7904BEDC" wp14:editId="461AF97B">
            <wp:extent cx="6228000" cy="3499647"/>
            <wp:effectExtent l="0" t="0" r="1905" b="5715"/>
            <wp:docPr id="12" name="Рисунок 12" descr="C:\Users\пк\Desktop\Конфет много не бывает\Фото\для отчета\WP_20170106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esktop\Конфет много не бывает\Фото\для отчета\WP_20170106_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8000" cy="3499647"/>
                    </a:xfrm>
                    <a:prstGeom prst="rect">
                      <a:avLst/>
                    </a:prstGeom>
                    <a:noFill/>
                    <a:ln>
                      <a:noFill/>
                    </a:ln>
                  </pic:spPr>
                </pic:pic>
              </a:graphicData>
            </a:graphic>
          </wp:inline>
        </w:drawing>
      </w:r>
    </w:p>
    <w:p w:rsidR="005C631F" w:rsidRPr="000A38BA" w:rsidRDefault="005C631F" w:rsidP="000A38BA">
      <w:pPr>
        <w:spacing w:after="0" w:line="240" w:lineRule="auto"/>
        <w:ind w:firstLine="510"/>
        <w:jc w:val="both"/>
        <w:rPr>
          <w:rFonts w:ascii="Arial Narrow" w:eastAsia="Calibri" w:hAnsi="Arial Narrow" w:cs="Times New Roman"/>
          <w:sz w:val="28"/>
          <w:szCs w:val="28"/>
        </w:rPr>
      </w:pPr>
    </w:p>
    <w:p w:rsidR="005C631F" w:rsidRPr="000A38BA" w:rsidRDefault="005C631F" w:rsidP="000A38BA">
      <w:pPr>
        <w:spacing w:after="0" w:line="240" w:lineRule="auto"/>
        <w:ind w:firstLine="510"/>
        <w:jc w:val="both"/>
        <w:rPr>
          <w:rFonts w:ascii="Arial Narrow" w:eastAsia="Calibri" w:hAnsi="Arial Narrow" w:cs="Times New Roman"/>
          <w:sz w:val="28"/>
          <w:szCs w:val="28"/>
        </w:rPr>
      </w:pPr>
      <w:r w:rsidRPr="000A38BA">
        <w:rPr>
          <w:rFonts w:ascii="Arial Narrow" w:eastAsia="Calibri" w:hAnsi="Arial Narrow" w:cs="Times New Roman"/>
          <w:b/>
          <w:sz w:val="28"/>
          <w:szCs w:val="28"/>
        </w:rPr>
        <w:t xml:space="preserve">Спонсоры акции: </w:t>
      </w:r>
      <w:r w:rsidRPr="000A38BA">
        <w:rPr>
          <w:rFonts w:ascii="Arial Narrow" w:eastAsia="Calibri" w:hAnsi="Arial Narrow" w:cs="Times New Roman"/>
          <w:sz w:val="28"/>
          <w:szCs w:val="28"/>
        </w:rPr>
        <w:t>рестораны «</w:t>
      </w:r>
      <w:proofErr w:type="spellStart"/>
      <w:r w:rsidRPr="000A38BA">
        <w:rPr>
          <w:rFonts w:ascii="Arial Narrow" w:eastAsia="Calibri" w:hAnsi="Arial Narrow" w:cs="Times New Roman"/>
          <w:sz w:val="28"/>
          <w:szCs w:val="28"/>
        </w:rPr>
        <w:t>Тайга.Дрова.Коптильня</w:t>
      </w:r>
      <w:proofErr w:type="spellEnd"/>
      <w:r w:rsidRPr="000A38BA">
        <w:rPr>
          <w:rFonts w:ascii="Arial Narrow" w:eastAsia="Calibri" w:hAnsi="Arial Narrow" w:cs="Times New Roman"/>
          <w:sz w:val="28"/>
          <w:szCs w:val="28"/>
        </w:rPr>
        <w:t>», «Русь», «Кочевник», «</w:t>
      </w:r>
      <w:proofErr w:type="spellStart"/>
      <w:r w:rsidRPr="000A38BA">
        <w:rPr>
          <w:rFonts w:ascii="Arial Narrow" w:eastAsia="Calibri" w:hAnsi="Arial Narrow" w:cs="Times New Roman"/>
          <w:sz w:val="28"/>
          <w:szCs w:val="28"/>
        </w:rPr>
        <w:t>Ганжа</w:t>
      </w:r>
      <w:proofErr w:type="spellEnd"/>
      <w:r w:rsidRPr="000A38BA">
        <w:rPr>
          <w:rFonts w:ascii="Arial Narrow" w:eastAsia="Calibri" w:hAnsi="Arial Narrow" w:cs="Times New Roman"/>
          <w:sz w:val="28"/>
          <w:szCs w:val="28"/>
        </w:rPr>
        <w:t>», кондитерские «Радуга», «Яхонт», «Вернисаж», Отель «Солнце», магазины сладостей «</w:t>
      </w:r>
      <w:proofErr w:type="spellStart"/>
      <w:r w:rsidRPr="000A38BA">
        <w:rPr>
          <w:rFonts w:ascii="Arial Narrow" w:eastAsia="Calibri" w:hAnsi="Arial Narrow" w:cs="Times New Roman"/>
          <w:sz w:val="28"/>
          <w:szCs w:val="28"/>
        </w:rPr>
        <w:t>Конфекты</w:t>
      </w:r>
      <w:proofErr w:type="spellEnd"/>
      <w:r w:rsidRPr="000A38BA">
        <w:rPr>
          <w:rFonts w:ascii="Arial Narrow" w:eastAsia="Calibri" w:hAnsi="Arial Narrow" w:cs="Times New Roman"/>
          <w:sz w:val="28"/>
          <w:szCs w:val="28"/>
        </w:rPr>
        <w:t xml:space="preserve">», «Услада», «Ассорти», ООО Байкал и лично </w:t>
      </w:r>
      <w:proofErr w:type="spellStart"/>
      <w:r w:rsidRPr="000A38BA">
        <w:rPr>
          <w:rFonts w:ascii="Arial Narrow" w:eastAsia="Calibri" w:hAnsi="Arial Narrow" w:cs="Times New Roman"/>
          <w:sz w:val="28"/>
          <w:szCs w:val="28"/>
        </w:rPr>
        <w:t>Поблинков</w:t>
      </w:r>
      <w:proofErr w:type="spellEnd"/>
      <w:r w:rsidRPr="000A38BA">
        <w:rPr>
          <w:rFonts w:ascii="Arial Narrow" w:eastAsia="Calibri" w:hAnsi="Arial Narrow" w:cs="Times New Roman"/>
          <w:sz w:val="28"/>
          <w:szCs w:val="28"/>
        </w:rPr>
        <w:t xml:space="preserve"> Дмитрий Борисович.</w:t>
      </w:r>
    </w:p>
    <w:p w:rsidR="005C631F" w:rsidRPr="000A38BA" w:rsidRDefault="005C631F" w:rsidP="000A38BA">
      <w:pPr>
        <w:tabs>
          <w:tab w:val="left" w:pos="7740"/>
        </w:tabs>
        <w:spacing w:after="0" w:line="240" w:lineRule="auto"/>
        <w:ind w:firstLine="510"/>
        <w:jc w:val="both"/>
        <w:rPr>
          <w:rFonts w:ascii="Arial Narrow" w:eastAsia="Times New Roman" w:hAnsi="Arial Narrow" w:cs="Times New Roman"/>
          <w:b/>
          <w:i/>
          <w:sz w:val="28"/>
          <w:szCs w:val="28"/>
          <w:u w:val="single"/>
          <w:lang w:eastAsia="ru-RU"/>
        </w:rPr>
      </w:pPr>
    </w:p>
    <w:p w:rsidR="005C631F" w:rsidRPr="000A38BA" w:rsidRDefault="005C631F" w:rsidP="000A38BA">
      <w:pPr>
        <w:spacing w:after="0" w:line="240" w:lineRule="auto"/>
        <w:ind w:firstLine="510"/>
        <w:jc w:val="center"/>
        <w:rPr>
          <w:rFonts w:ascii="Arial Narrow" w:eastAsia="Calibri" w:hAnsi="Arial Narrow" w:cs="Times New Roman"/>
          <w:b/>
          <w:i/>
          <w:sz w:val="32"/>
          <w:szCs w:val="28"/>
          <w:u w:val="single"/>
        </w:rPr>
      </w:pPr>
      <w:r w:rsidRPr="000A38BA">
        <w:rPr>
          <w:rFonts w:ascii="Arial Narrow" w:eastAsia="Calibri" w:hAnsi="Arial Narrow" w:cs="Times New Roman"/>
          <w:b/>
          <w:i/>
          <w:sz w:val="32"/>
          <w:szCs w:val="28"/>
          <w:u w:val="single"/>
        </w:rPr>
        <w:t xml:space="preserve">Отчет по социально </w:t>
      </w:r>
      <w:proofErr w:type="gramStart"/>
      <w:r w:rsidRPr="000A38BA">
        <w:rPr>
          <w:rFonts w:ascii="Arial Narrow" w:eastAsia="Calibri" w:hAnsi="Arial Narrow" w:cs="Times New Roman"/>
          <w:b/>
          <w:i/>
          <w:sz w:val="32"/>
          <w:szCs w:val="28"/>
          <w:u w:val="single"/>
        </w:rPr>
        <w:t>значимому  проекту</w:t>
      </w:r>
      <w:proofErr w:type="gramEnd"/>
      <w:r w:rsidRPr="000A38BA">
        <w:rPr>
          <w:rFonts w:ascii="Arial Narrow" w:eastAsia="Calibri" w:hAnsi="Arial Narrow" w:cs="Times New Roman"/>
          <w:b/>
          <w:i/>
          <w:sz w:val="32"/>
          <w:szCs w:val="28"/>
          <w:u w:val="single"/>
        </w:rPr>
        <w:t xml:space="preserve">  "Центр защиты прав и свобод граждан, попавших в трудную жизненную ситуацию", реализованный на средства президентского гранта.</w:t>
      </w:r>
    </w:p>
    <w:p w:rsidR="005C631F" w:rsidRPr="000A38BA" w:rsidRDefault="005C631F" w:rsidP="000A38BA">
      <w:pPr>
        <w:tabs>
          <w:tab w:val="left" w:pos="851"/>
        </w:tabs>
        <w:spacing w:after="0" w:line="240" w:lineRule="auto"/>
        <w:ind w:firstLine="510"/>
        <w:contextualSpacing/>
        <w:jc w:val="both"/>
        <w:rPr>
          <w:rFonts w:ascii="Arial Narrow" w:eastAsia="Calibri" w:hAnsi="Arial Narrow" w:cs="Times New Roman"/>
          <w:b/>
          <w:sz w:val="28"/>
          <w:szCs w:val="28"/>
        </w:rPr>
      </w:pPr>
    </w:p>
    <w:p w:rsidR="000A38BA" w:rsidRPr="000A38BA" w:rsidRDefault="000A38BA" w:rsidP="000A38BA">
      <w:pPr>
        <w:numPr>
          <w:ilvl w:val="0"/>
          <w:numId w:val="1"/>
        </w:numPr>
        <w:tabs>
          <w:tab w:val="left" w:pos="567"/>
          <w:tab w:val="left" w:pos="851"/>
          <w:tab w:val="left" w:pos="993"/>
        </w:tabs>
        <w:spacing w:after="0" w:line="240" w:lineRule="auto"/>
        <w:ind w:left="360" w:firstLine="510"/>
        <w:contextualSpacing/>
        <w:jc w:val="both"/>
        <w:rPr>
          <w:rFonts w:ascii="Arial Narrow" w:eastAsia="Calibri" w:hAnsi="Arial Narrow" w:cs="Times New Roman"/>
          <w:b/>
          <w:sz w:val="28"/>
          <w:szCs w:val="28"/>
        </w:rPr>
      </w:pPr>
      <w:r w:rsidRPr="000A38BA">
        <w:rPr>
          <w:rFonts w:ascii="Arial Narrow" w:eastAsia="Calibri" w:hAnsi="Arial Narrow" w:cs="Times New Roman"/>
          <w:b/>
          <w:sz w:val="28"/>
          <w:szCs w:val="28"/>
        </w:rPr>
        <w:t xml:space="preserve">Проект «Центр защиты прав и свобод граждан, попавших в трудную жизненную ситуацию», </w:t>
      </w:r>
      <w:r w:rsidRPr="000A38BA">
        <w:rPr>
          <w:rFonts w:ascii="Arial Narrow" w:eastAsia="Calibri" w:hAnsi="Arial Narrow" w:cs="Times New Roman"/>
          <w:sz w:val="28"/>
          <w:szCs w:val="28"/>
        </w:rPr>
        <w:t>реализован за счет средств Президентского гранта.</w:t>
      </w:r>
    </w:p>
    <w:p w:rsidR="000A38BA" w:rsidRPr="000A38BA" w:rsidRDefault="000A38BA" w:rsidP="000A38BA">
      <w:pPr>
        <w:tabs>
          <w:tab w:val="left" w:pos="567"/>
          <w:tab w:val="left" w:pos="993"/>
        </w:tabs>
        <w:spacing w:after="0" w:line="240" w:lineRule="auto"/>
        <w:ind w:left="360" w:firstLine="510"/>
        <w:contextualSpacing/>
        <w:jc w:val="both"/>
        <w:rPr>
          <w:rFonts w:ascii="Arial Narrow" w:eastAsia="Calibri" w:hAnsi="Arial Narrow" w:cs="Times New Roman"/>
          <w:sz w:val="28"/>
          <w:szCs w:val="28"/>
        </w:rPr>
      </w:pPr>
      <w:r w:rsidRPr="000A38BA">
        <w:rPr>
          <w:rFonts w:ascii="Arial Narrow" w:eastAsia="Calibri" w:hAnsi="Arial Narrow" w:cs="Times New Roman"/>
          <w:sz w:val="28"/>
          <w:szCs w:val="28"/>
        </w:rPr>
        <w:t>За весь период работы проекта было проведено 16 тренингов в реабилитационных центрах города Иркутска и Иркутской области. По окончанию каждого тренинга гражданам, проходящим курс реабилитации, а также сотрудникам реабилитационных центров, была предоставлена возможность получить бесплатную консультацию юриста.</w:t>
      </w:r>
    </w:p>
    <w:p w:rsidR="000A38BA" w:rsidRPr="000A38BA" w:rsidRDefault="000A38BA" w:rsidP="000A38BA">
      <w:pPr>
        <w:tabs>
          <w:tab w:val="left" w:pos="567"/>
          <w:tab w:val="left" w:pos="993"/>
        </w:tabs>
        <w:spacing w:after="0" w:line="240" w:lineRule="auto"/>
        <w:ind w:left="360" w:firstLine="510"/>
        <w:contextualSpacing/>
        <w:jc w:val="both"/>
        <w:rPr>
          <w:rFonts w:ascii="Arial Narrow" w:eastAsia="Calibri" w:hAnsi="Arial Narrow" w:cs="Times New Roman"/>
          <w:sz w:val="28"/>
          <w:szCs w:val="28"/>
        </w:rPr>
      </w:pPr>
      <w:r w:rsidRPr="000A38BA">
        <w:rPr>
          <w:rFonts w:ascii="Arial Narrow" w:eastAsia="Calibri" w:hAnsi="Arial Narrow" w:cs="Times New Roman"/>
          <w:sz w:val="28"/>
          <w:szCs w:val="28"/>
        </w:rPr>
        <w:t>На протяжении отчетного периода в офисе организации проводились бесплатные юридические консультации, оказывалась помощь в подготовке и составлении необходимых документов для граждан, проходящих и уже прошедших курс социальной реабилитации.  Социальный работник консультировал по вопросам восстановления документов, сопровождал в различные организации и учреждения (паспортный стол, медицинские учреждения, служба исполнения наказаний, отделения полиции, судебные органы и т.д.), по вопросам социального характера.</w:t>
      </w:r>
    </w:p>
    <w:p w:rsidR="000A38BA" w:rsidRPr="000A38BA" w:rsidRDefault="000A38BA" w:rsidP="000A38BA">
      <w:pPr>
        <w:tabs>
          <w:tab w:val="left" w:pos="567"/>
          <w:tab w:val="left" w:pos="993"/>
        </w:tabs>
        <w:spacing w:after="0" w:line="240" w:lineRule="auto"/>
        <w:ind w:left="360" w:firstLine="510"/>
        <w:contextualSpacing/>
        <w:jc w:val="both"/>
        <w:rPr>
          <w:rFonts w:ascii="Arial Narrow" w:eastAsia="Calibri" w:hAnsi="Arial Narrow" w:cs="Times New Roman"/>
          <w:sz w:val="28"/>
          <w:szCs w:val="28"/>
        </w:rPr>
      </w:pPr>
      <w:r w:rsidRPr="000A38BA">
        <w:rPr>
          <w:rFonts w:ascii="Arial Narrow" w:eastAsia="Calibri" w:hAnsi="Arial Narrow" w:cs="Times New Roman"/>
          <w:sz w:val="28"/>
          <w:szCs w:val="28"/>
        </w:rPr>
        <w:t>Общее количество юридических консультаций за проект – 264.</w:t>
      </w:r>
    </w:p>
    <w:p w:rsidR="000A38BA" w:rsidRPr="000A38BA" w:rsidRDefault="000A38BA" w:rsidP="000A38BA">
      <w:pPr>
        <w:tabs>
          <w:tab w:val="left" w:pos="567"/>
          <w:tab w:val="left" w:pos="993"/>
        </w:tabs>
        <w:spacing w:after="0" w:line="240" w:lineRule="auto"/>
        <w:ind w:left="360" w:firstLine="510"/>
        <w:contextualSpacing/>
        <w:jc w:val="both"/>
        <w:rPr>
          <w:rFonts w:ascii="Arial Narrow" w:eastAsia="Calibri" w:hAnsi="Arial Narrow" w:cs="Times New Roman"/>
          <w:sz w:val="28"/>
          <w:szCs w:val="28"/>
        </w:rPr>
      </w:pPr>
      <w:r w:rsidRPr="000A38BA">
        <w:rPr>
          <w:rFonts w:ascii="Arial Narrow" w:eastAsia="Calibri" w:hAnsi="Arial Narrow" w:cs="Times New Roman"/>
          <w:sz w:val="28"/>
          <w:szCs w:val="28"/>
        </w:rPr>
        <w:t>Проведено консультаций социальным работником – 154.</w:t>
      </w:r>
    </w:p>
    <w:p w:rsidR="000A38BA" w:rsidRPr="000A38BA" w:rsidRDefault="000A38BA" w:rsidP="000A38BA">
      <w:pPr>
        <w:tabs>
          <w:tab w:val="left" w:pos="567"/>
          <w:tab w:val="left" w:pos="993"/>
        </w:tabs>
        <w:spacing w:after="0" w:line="240" w:lineRule="auto"/>
        <w:ind w:left="360" w:firstLine="510"/>
        <w:contextualSpacing/>
        <w:jc w:val="both"/>
        <w:rPr>
          <w:rFonts w:ascii="Arial Narrow" w:eastAsia="Calibri" w:hAnsi="Arial Narrow" w:cs="Times New Roman"/>
          <w:sz w:val="28"/>
          <w:szCs w:val="28"/>
        </w:rPr>
      </w:pPr>
      <w:r w:rsidRPr="000A38BA">
        <w:rPr>
          <w:rFonts w:ascii="Arial Narrow" w:eastAsia="Calibri" w:hAnsi="Arial Narrow" w:cs="Times New Roman"/>
          <w:sz w:val="28"/>
          <w:szCs w:val="28"/>
        </w:rPr>
        <w:t>Анкетирование, которое проводилось после каждого проведенного тренинга, показало, что тема прав человека актуальна и очень интересна. Практически 95% опрошенных хотели бы больше узнать о своих правах и обязанностях, научиться реализовывать свои права.</w:t>
      </w:r>
    </w:p>
    <w:p w:rsidR="000A38BA" w:rsidRPr="000A38BA" w:rsidRDefault="000A38BA" w:rsidP="000A38BA">
      <w:pPr>
        <w:tabs>
          <w:tab w:val="left" w:pos="567"/>
          <w:tab w:val="left" w:pos="993"/>
        </w:tabs>
        <w:spacing w:after="0" w:line="240" w:lineRule="auto"/>
        <w:ind w:left="360" w:firstLine="510"/>
        <w:contextualSpacing/>
        <w:jc w:val="both"/>
        <w:rPr>
          <w:rFonts w:ascii="Arial Narrow" w:eastAsia="Calibri" w:hAnsi="Arial Narrow" w:cs="Times New Roman"/>
          <w:sz w:val="28"/>
          <w:szCs w:val="28"/>
        </w:rPr>
      </w:pPr>
      <w:r w:rsidRPr="000A38BA">
        <w:rPr>
          <w:rFonts w:ascii="Arial Narrow" w:eastAsia="Calibri" w:hAnsi="Arial Narrow" w:cs="Times New Roman"/>
          <w:sz w:val="28"/>
          <w:szCs w:val="28"/>
        </w:rPr>
        <w:lastRenderedPageBreak/>
        <w:t>Как оказалось, в 100% случаев граждане, попавшие в трудную жизненную ситуацию, имеют проблемы правового характера. У 22% отсутствуют паспорта и иные документы, удостоверяющие личность, в результате чего возникает целый ряд проблем: невозможность получения медицинской помощи (у 35% отсутствуют медицинские полисы), назначения социальных выплат/пенсий и т.д. Для восстановления документов необходимо оплатить штраф, соответственно наши клиенты не имеют такой возможности. 6 % обратившихся находятся под следствием/подпиской о невыезде, либо условно осуждены, в результате возникает проблема с прохождением курса социальной реабилитации, так как он предусматривает выезд за пределы города.</w:t>
      </w:r>
    </w:p>
    <w:p w:rsidR="000A38BA" w:rsidRPr="000A38BA" w:rsidRDefault="000A38BA" w:rsidP="000A38BA">
      <w:pPr>
        <w:tabs>
          <w:tab w:val="left" w:pos="567"/>
          <w:tab w:val="left" w:pos="993"/>
        </w:tabs>
        <w:spacing w:after="0" w:line="240" w:lineRule="auto"/>
        <w:ind w:left="360" w:firstLine="510"/>
        <w:contextualSpacing/>
        <w:jc w:val="both"/>
        <w:rPr>
          <w:rFonts w:ascii="Arial Narrow" w:eastAsia="Calibri" w:hAnsi="Arial Narrow" w:cs="Times New Roman"/>
          <w:sz w:val="28"/>
          <w:szCs w:val="28"/>
        </w:rPr>
      </w:pPr>
      <w:r w:rsidRPr="000A38BA">
        <w:rPr>
          <w:rFonts w:ascii="Arial Narrow" w:eastAsia="Calibri" w:hAnsi="Arial Narrow" w:cs="Times New Roman"/>
          <w:sz w:val="28"/>
          <w:szCs w:val="28"/>
        </w:rPr>
        <w:t>93% обратившихся имеют невыплаченные кредиты, другие задолженности. Во время прохождения курса реабилитации задолженность увеличивается в разы, а людям тяжело проходить курс из-за тягости долгов.</w:t>
      </w:r>
    </w:p>
    <w:p w:rsidR="000A38BA" w:rsidRPr="000A38BA" w:rsidRDefault="000A38BA" w:rsidP="000A38BA">
      <w:pPr>
        <w:tabs>
          <w:tab w:val="left" w:pos="567"/>
          <w:tab w:val="left" w:pos="993"/>
        </w:tabs>
        <w:spacing w:after="0" w:line="240" w:lineRule="auto"/>
        <w:ind w:left="360" w:firstLine="510"/>
        <w:contextualSpacing/>
        <w:jc w:val="both"/>
        <w:rPr>
          <w:rFonts w:ascii="Arial Narrow" w:eastAsia="Calibri" w:hAnsi="Arial Narrow" w:cs="Times New Roman"/>
          <w:sz w:val="28"/>
          <w:szCs w:val="28"/>
        </w:rPr>
      </w:pPr>
      <w:r w:rsidRPr="000A38BA">
        <w:rPr>
          <w:rFonts w:ascii="Arial Narrow" w:eastAsia="Calibri" w:hAnsi="Arial Narrow" w:cs="Times New Roman"/>
          <w:sz w:val="28"/>
          <w:szCs w:val="28"/>
        </w:rPr>
        <w:t>43% имеют другие проблемы личного характера, лишены родительских прав, не оформлены права на недвижимость и др.</w:t>
      </w:r>
    </w:p>
    <w:p w:rsidR="000A38BA" w:rsidRPr="000A38BA" w:rsidRDefault="000A38BA" w:rsidP="000A38BA">
      <w:pPr>
        <w:tabs>
          <w:tab w:val="left" w:pos="567"/>
          <w:tab w:val="left" w:pos="993"/>
        </w:tabs>
        <w:spacing w:after="0" w:line="240" w:lineRule="auto"/>
        <w:ind w:left="360" w:firstLine="510"/>
        <w:contextualSpacing/>
        <w:jc w:val="both"/>
        <w:rPr>
          <w:rFonts w:ascii="Arial Narrow" w:eastAsia="Calibri" w:hAnsi="Arial Narrow" w:cs="Times New Roman"/>
          <w:sz w:val="28"/>
          <w:szCs w:val="28"/>
        </w:rPr>
      </w:pPr>
      <w:r w:rsidRPr="000A38BA">
        <w:rPr>
          <w:rFonts w:ascii="Arial Narrow" w:eastAsia="Calibri" w:hAnsi="Arial Narrow" w:cs="Times New Roman"/>
          <w:sz w:val="28"/>
          <w:szCs w:val="28"/>
        </w:rPr>
        <w:t>40% граждан, проходящих реабилитацию, имеют потребность в грамотной юридической помощи. По окончанию тренинга, каждый нуждающийся в юридической консультации имел возможность ее получить. Более сложные вопросы, для решения которых необходимо неоднократное консультирование взяты на сопровождение.</w:t>
      </w:r>
    </w:p>
    <w:p w:rsidR="000A38BA" w:rsidRPr="000A38BA" w:rsidRDefault="000A38BA" w:rsidP="000A38BA">
      <w:pPr>
        <w:tabs>
          <w:tab w:val="left" w:pos="567"/>
          <w:tab w:val="left" w:pos="993"/>
        </w:tabs>
        <w:spacing w:after="0" w:line="240" w:lineRule="auto"/>
        <w:ind w:left="360" w:firstLine="510"/>
        <w:contextualSpacing/>
        <w:jc w:val="both"/>
        <w:rPr>
          <w:rFonts w:ascii="Arial Narrow" w:eastAsia="Calibri" w:hAnsi="Arial Narrow" w:cs="Times New Roman"/>
          <w:sz w:val="28"/>
          <w:szCs w:val="28"/>
        </w:rPr>
      </w:pPr>
      <w:r w:rsidRPr="000A38BA">
        <w:rPr>
          <w:rFonts w:ascii="Arial Narrow" w:eastAsia="Calibri" w:hAnsi="Arial Narrow" w:cs="Times New Roman"/>
          <w:sz w:val="28"/>
          <w:szCs w:val="28"/>
        </w:rPr>
        <w:t>Наша практика показывает – для того чтобы вернуть человека, попавшего в трудную жизненную ситуацию в социум, помимо реабилитации, которая способствует формированию новых личностных качеств, необходим целый комплекс мероприятий, направленных на восстановление человека в его правовом, социальном, культурном статусе.</w:t>
      </w:r>
    </w:p>
    <w:p w:rsidR="000A38BA" w:rsidRPr="000A38BA" w:rsidRDefault="000A38BA" w:rsidP="000A38BA">
      <w:pPr>
        <w:tabs>
          <w:tab w:val="left" w:pos="567"/>
          <w:tab w:val="left" w:pos="993"/>
        </w:tabs>
        <w:spacing w:after="0" w:line="240" w:lineRule="auto"/>
        <w:ind w:left="360" w:firstLine="510"/>
        <w:contextualSpacing/>
        <w:jc w:val="both"/>
        <w:rPr>
          <w:rFonts w:ascii="Arial Narrow" w:eastAsia="Calibri" w:hAnsi="Arial Narrow" w:cs="Times New Roman"/>
          <w:sz w:val="28"/>
          <w:szCs w:val="28"/>
        </w:rPr>
      </w:pPr>
      <w:r w:rsidRPr="000A38BA">
        <w:rPr>
          <w:rFonts w:ascii="Arial Narrow" w:eastAsia="Calibri" w:hAnsi="Arial Narrow" w:cs="Times New Roman"/>
          <w:sz w:val="28"/>
          <w:szCs w:val="28"/>
        </w:rPr>
        <w:t>Благодаря работе проекта около 400 человек, находящихся в трудной жизненной ситуации, получили возможность бесплатно получить помощь в решении своих проблем.</w:t>
      </w:r>
    </w:p>
    <w:p w:rsidR="000A38BA" w:rsidRPr="000A38BA" w:rsidRDefault="000A38BA" w:rsidP="000A38BA">
      <w:pPr>
        <w:tabs>
          <w:tab w:val="left" w:pos="567"/>
          <w:tab w:val="left" w:pos="993"/>
        </w:tabs>
        <w:spacing w:after="0" w:line="240" w:lineRule="auto"/>
        <w:ind w:left="360" w:firstLine="510"/>
        <w:contextualSpacing/>
        <w:jc w:val="both"/>
        <w:rPr>
          <w:rFonts w:ascii="Arial Narrow" w:eastAsia="Calibri" w:hAnsi="Arial Narrow" w:cs="Times New Roman"/>
          <w:sz w:val="28"/>
          <w:szCs w:val="28"/>
        </w:rPr>
      </w:pPr>
      <w:r w:rsidRPr="000A38BA">
        <w:rPr>
          <w:rFonts w:ascii="Arial Narrow" w:eastAsia="Calibri" w:hAnsi="Arial Narrow" w:cs="Times New Roman"/>
          <w:sz w:val="28"/>
          <w:szCs w:val="28"/>
        </w:rPr>
        <w:t>Основным недостатком работы проекта является отсутствие возможности восстановления паспортов гражданам, проходящим курс реабилитации, без оплаты государственной пошлины. Размер госпошлины составляет 1500 рублей, что является весомой суммой для граждан, которые не имеют возможности работать.</w:t>
      </w:r>
    </w:p>
    <w:p w:rsidR="005C631F" w:rsidRPr="000A38BA" w:rsidRDefault="005C631F" w:rsidP="000A38BA">
      <w:pPr>
        <w:spacing w:after="0" w:line="240" w:lineRule="auto"/>
        <w:ind w:firstLine="510"/>
        <w:jc w:val="both"/>
        <w:rPr>
          <w:rFonts w:ascii="Arial Narrow" w:eastAsia="Calibri" w:hAnsi="Arial Narrow" w:cs="Times New Roman"/>
          <w:sz w:val="28"/>
          <w:szCs w:val="28"/>
        </w:rPr>
      </w:pPr>
      <w:r w:rsidRPr="000A38BA">
        <w:rPr>
          <w:rFonts w:ascii="Arial Narrow" w:eastAsia="Calibri" w:hAnsi="Arial Narrow" w:cs="Times New Roman"/>
          <w:noProof/>
          <w:sz w:val="28"/>
          <w:szCs w:val="28"/>
          <w:lang w:eastAsia="ru-RU"/>
        </w:rPr>
        <w:drawing>
          <wp:inline distT="0" distB="0" distL="0" distR="0" wp14:anchorId="7592B186" wp14:editId="17B1670E">
            <wp:extent cx="5760000" cy="3236667"/>
            <wp:effectExtent l="0" t="0" r="0" b="1905"/>
            <wp:docPr id="13" name="Рисунок 13" descr="D:\ПРОЕКТЫ\Центр защиты прав и свобод\фото\Худяково 24.03.16\WP_20160324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Центр защиты прав и свобод\фото\Худяково 24.03.16\WP_20160324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236667"/>
                    </a:xfrm>
                    <a:prstGeom prst="rect">
                      <a:avLst/>
                    </a:prstGeom>
                    <a:noFill/>
                    <a:ln>
                      <a:noFill/>
                    </a:ln>
                  </pic:spPr>
                </pic:pic>
              </a:graphicData>
            </a:graphic>
          </wp:inline>
        </w:drawing>
      </w:r>
    </w:p>
    <w:p w:rsidR="005C631F" w:rsidRPr="000A38BA" w:rsidRDefault="005C631F" w:rsidP="000A38BA">
      <w:pPr>
        <w:spacing w:after="0" w:line="240" w:lineRule="auto"/>
        <w:ind w:firstLine="510"/>
        <w:jc w:val="both"/>
        <w:rPr>
          <w:rFonts w:ascii="Arial Narrow" w:eastAsia="Calibri" w:hAnsi="Arial Narrow" w:cs="Times New Roman"/>
          <w:sz w:val="28"/>
          <w:szCs w:val="28"/>
        </w:rPr>
      </w:pPr>
      <w:r w:rsidRPr="000A38BA">
        <w:rPr>
          <w:rFonts w:ascii="Arial Narrow" w:eastAsia="Calibri" w:hAnsi="Arial Narrow" w:cs="Times New Roman"/>
          <w:noProof/>
          <w:sz w:val="28"/>
          <w:szCs w:val="28"/>
          <w:lang w:eastAsia="ru-RU"/>
        </w:rPr>
        <w:lastRenderedPageBreak/>
        <w:drawing>
          <wp:inline distT="0" distB="0" distL="0" distR="0" wp14:anchorId="0BCB43DA" wp14:editId="0FF6CBC7">
            <wp:extent cx="5760000" cy="4321053"/>
            <wp:effectExtent l="0" t="0" r="0" b="3810"/>
            <wp:docPr id="14" name="Рисунок 14" descr="D:\ПРОЕКТЫ\Центр защиты прав и свобод\фото\фото тренинг Горохово\P109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Центр защиты прав и свобод\фото\фото тренинг Горохово\P10902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4321053"/>
                    </a:xfrm>
                    <a:prstGeom prst="rect">
                      <a:avLst/>
                    </a:prstGeom>
                    <a:noFill/>
                    <a:ln>
                      <a:noFill/>
                    </a:ln>
                  </pic:spPr>
                </pic:pic>
              </a:graphicData>
            </a:graphic>
          </wp:inline>
        </w:drawing>
      </w:r>
    </w:p>
    <w:p w:rsidR="001856F1" w:rsidRPr="000A38BA" w:rsidRDefault="001856F1" w:rsidP="000A38BA">
      <w:pPr>
        <w:tabs>
          <w:tab w:val="left" w:pos="7740"/>
        </w:tabs>
        <w:spacing w:after="0" w:line="240" w:lineRule="auto"/>
        <w:ind w:firstLine="510"/>
        <w:jc w:val="both"/>
        <w:rPr>
          <w:rFonts w:ascii="Arial Narrow" w:eastAsia="Times New Roman" w:hAnsi="Arial Narrow" w:cs="Times New Roman"/>
          <w:b/>
          <w:sz w:val="28"/>
          <w:szCs w:val="28"/>
          <w:u w:val="single"/>
          <w:lang w:eastAsia="ru-RU"/>
        </w:rPr>
      </w:pPr>
    </w:p>
    <w:p w:rsidR="0043101A" w:rsidRPr="000A38BA" w:rsidRDefault="001856F1" w:rsidP="000A38BA">
      <w:pPr>
        <w:tabs>
          <w:tab w:val="left" w:pos="7740"/>
        </w:tabs>
        <w:spacing w:after="0" w:line="240" w:lineRule="auto"/>
        <w:ind w:firstLine="510"/>
        <w:jc w:val="center"/>
        <w:rPr>
          <w:rFonts w:ascii="Arial Narrow" w:eastAsia="Times New Roman" w:hAnsi="Arial Narrow" w:cs="Times New Roman"/>
          <w:b/>
          <w:i/>
          <w:sz w:val="32"/>
          <w:szCs w:val="28"/>
          <w:u w:val="single"/>
          <w:lang w:eastAsia="ru-RU"/>
        </w:rPr>
      </w:pPr>
      <w:r w:rsidRPr="000A38BA">
        <w:rPr>
          <w:rFonts w:ascii="Arial Narrow" w:eastAsia="Times New Roman" w:hAnsi="Arial Narrow" w:cs="Times New Roman"/>
          <w:b/>
          <w:i/>
          <w:sz w:val="32"/>
          <w:szCs w:val="28"/>
          <w:u w:val="single"/>
          <w:lang w:eastAsia="ru-RU"/>
        </w:rPr>
        <w:t>Курсы социальной реабилитации</w:t>
      </w:r>
      <w:r w:rsidR="000A38BA">
        <w:rPr>
          <w:rFonts w:ascii="Arial Narrow" w:eastAsia="Times New Roman" w:hAnsi="Arial Narrow" w:cs="Times New Roman"/>
          <w:b/>
          <w:i/>
          <w:sz w:val="32"/>
          <w:szCs w:val="28"/>
          <w:u w:val="single"/>
          <w:lang w:eastAsia="ru-RU"/>
        </w:rPr>
        <w:t>.</w:t>
      </w:r>
    </w:p>
    <w:p w:rsidR="0043101A" w:rsidRPr="000A38BA" w:rsidRDefault="0043101A" w:rsidP="000A38BA">
      <w:pPr>
        <w:tabs>
          <w:tab w:val="left" w:pos="7740"/>
        </w:tabs>
        <w:spacing w:after="0" w:line="240" w:lineRule="auto"/>
        <w:ind w:firstLine="510"/>
        <w:jc w:val="both"/>
        <w:rPr>
          <w:rFonts w:ascii="Arial Narrow" w:eastAsia="Times New Roman" w:hAnsi="Arial Narrow" w:cs="Times New Roman"/>
          <w:sz w:val="28"/>
          <w:szCs w:val="28"/>
          <w:lang w:eastAsia="ru-RU"/>
        </w:rPr>
      </w:pPr>
    </w:p>
    <w:p w:rsidR="005C631F" w:rsidRPr="000A38BA" w:rsidRDefault="005C631F" w:rsidP="000A38BA">
      <w:pPr>
        <w:tabs>
          <w:tab w:val="left" w:pos="7740"/>
        </w:tabs>
        <w:spacing w:after="0" w:line="240" w:lineRule="auto"/>
        <w:ind w:firstLine="510"/>
        <w:jc w:val="both"/>
        <w:rPr>
          <w:rFonts w:ascii="Arial Narrow" w:eastAsia="Times New Roman" w:hAnsi="Arial Narrow" w:cs="Times New Roman"/>
          <w:sz w:val="28"/>
          <w:szCs w:val="28"/>
          <w:lang w:eastAsia="ru-RU"/>
        </w:rPr>
      </w:pPr>
      <w:r w:rsidRPr="000A38BA">
        <w:rPr>
          <w:rFonts w:ascii="Arial Narrow" w:eastAsia="Times New Roman" w:hAnsi="Arial Narrow" w:cs="Times New Roman"/>
          <w:sz w:val="28"/>
          <w:szCs w:val="28"/>
          <w:lang w:eastAsia="ru-RU"/>
        </w:rPr>
        <w:t>За год оказания услуг по проведению курсов социальной реабилитации обратилось за помощью 56 человек, прошло пол</w:t>
      </w:r>
      <w:r w:rsidR="00AD70AB">
        <w:rPr>
          <w:rFonts w:ascii="Arial Narrow" w:eastAsia="Times New Roman" w:hAnsi="Arial Narrow" w:cs="Times New Roman"/>
          <w:sz w:val="28"/>
          <w:szCs w:val="28"/>
          <w:lang w:eastAsia="ru-RU"/>
        </w:rPr>
        <w:t>ный курс реабилитации 6 человек</w:t>
      </w:r>
      <w:bookmarkStart w:id="0" w:name="_GoBack"/>
      <w:bookmarkEnd w:id="0"/>
      <w:r w:rsidRPr="000A38BA">
        <w:rPr>
          <w:rFonts w:ascii="Arial Narrow" w:eastAsia="Times New Roman" w:hAnsi="Arial Narrow" w:cs="Times New Roman"/>
          <w:sz w:val="28"/>
          <w:szCs w:val="28"/>
          <w:lang w:eastAsia="ru-RU"/>
        </w:rPr>
        <w:t>.</w:t>
      </w:r>
    </w:p>
    <w:p w:rsidR="001D5C75" w:rsidRPr="000A38BA" w:rsidRDefault="001D5C75" w:rsidP="000A38BA">
      <w:pPr>
        <w:spacing w:after="0" w:line="240" w:lineRule="auto"/>
        <w:ind w:firstLine="510"/>
        <w:jc w:val="both"/>
        <w:rPr>
          <w:rFonts w:ascii="Arial Narrow" w:hAnsi="Arial Narrow" w:cs="Times New Roman"/>
          <w:b/>
          <w:sz w:val="28"/>
          <w:szCs w:val="28"/>
        </w:rPr>
      </w:pPr>
    </w:p>
    <w:p w:rsidR="001C733D" w:rsidRPr="000A38BA" w:rsidRDefault="001C733D" w:rsidP="000A38BA">
      <w:pPr>
        <w:spacing w:after="0" w:line="240" w:lineRule="auto"/>
        <w:ind w:firstLine="510"/>
        <w:jc w:val="both"/>
        <w:rPr>
          <w:rFonts w:ascii="Arial Narrow" w:hAnsi="Arial Narrow" w:cs="Times New Roman"/>
          <w:sz w:val="28"/>
          <w:szCs w:val="28"/>
        </w:rPr>
      </w:pPr>
    </w:p>
    <w:sectPr w:rsidR="001C733D" w:rsidRPr="000A38BA" w:rsidSect="00896F6E">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44F2A"/>
    <w:multiLevelType w:val="hybridMultilevel"/>
    <w:tmpl w:val="F9FE1FD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AFD"/>
    <w:rsid w:val="00041B7C"/>
    <w:rsid w:val="000A38BA"/>
    <w:rsid w:val="000D590C"/>
    <w:rsid w:val="001856F1"/>
    <w:rsid w:val="001C733D"/>
    <w:rsid w:val="001D5C75"/>
    <w:rsid w:val="002E6AFD"/>
    <w:rsid w:val="003B690B"/>
    <w:rsid w:val="00423696"/>
    <w:rsid w:val="0043101A"/>
    <w:rsid w:val="005037C2"/>
    <w:rsid w:val="005A04CB"/>
    <w:rsid w:val="005C631F"/>
    <w:rsid w:val="006E0BE5"/>
    <w:rsid w:val="007B28D6"/>
    <w:rsid w:val="009E3C95"/>
    <w:rsid w:val="00A047AD"/>
    <w:rsid w:val="00AD70AB"/>
    <w:rsid w:val="00D14ED2"/>
    <w:rsid w:val="00E82474"/>
    <w:rsid w:val="00F140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79027"/>
  <w15:docId w15:val="{C18F436A-90E0-4C34-815D-EB786194B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63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63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861</Words>
  <Characters>4913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HP</cp:lastModifiedBy>
  <cp:revision>2</cp:revision>
  <dcterms:created xsi:type="dcterms:W3CDTF">2019-05-28T03:29:00Z</dcterms:created>
  <dcterms:modified xsi:type="dcterms:W3CDTF">2019-05-28T03:29:00Z</dcterms:modified>
</cp:coreProperties>
</file>